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ETAPA  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Infantil</w:t>
      </w:r>
      <w:r w:rsidDel="00000000" w:rsidR="00000000" w:rsidRPr="00000000">
        <w:rPr>
          <w:b w:val="1"/>
          <w:rtl w:val="0"/>
        </w:rPr>
        <w:t xml:space="preserve">             </w:t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ÁREA: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  <w:t xml:space="preserve">1-. Crecimiento en Armonía</w:t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  <w:t xml:space="preserve">2-. Descubrimiento y Exploración del entorno</w:t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CICLO     </w:t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2º Ciclo</w:t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TÍTULO 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“Soy amiga o amigo de los animales”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  <w:t xml:space="preserve">Fichas impresas en el word adjunto “Soy Amigo de los Animales“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COMPETENCIAS ESPECÍFICAS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  <w:t xml:space="preserve">2. Reconocer, manifestar y regular progresivamente sus emociones, expresando necesidades y sentimientos para lograr bienestar emocional y seguridad afectiva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Área 2 Descubrimiento y Exploración del Entorno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3. Reconocer elementos y fenómenos de la naturaleza, mostrando interés por los hábitos que inciden sobre ella, para apreciar la importancia del uso sostenible, el cuidado y la conservación del entorno en la vida de las personas.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SABERES BÁSICOS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D. Interacción socioemocional en el entorno. La vida junto a los demás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–  Habilidades socioafectivas y de convivencia: comunicación de sentimientos y emociones y pautas básicas de convivencia, que incluyan el respeto a la igualdad de género y el rechazo a cualquier tipo de discriminación.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–  Estrategias de autorregulación de la conducta. Empatía y respeto.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–  Resolución de conflictos surgidos en interacciones con los otros.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–  La amistad como elemento protector, de prevención de la violencia y de desarrollo de la cultura de la paz.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–  Fórmulas de cortesía e interacción social positiva. Actitud de ayuda y cooperación.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–  La respuesta empática a la diversidad debida a distintas formas de discapacidad y a sus implicaciones en la vida cotidiana.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–  Juego simbólico. Observación, imitación y representación de personas, personajes y situaciones. Estereotipos y prejuicios.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–  Otros grupos sociales de pertenencia: características, funciones y servicios.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–  Asentamientos y actividades del entorno.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Área 2. Descubrimiento y Exploración del Entorno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C. Indagación en el medio físico y natural. Cuidado, valoración y respeto.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–</w:t>
        <w:tab/>
        <w:t xml:space="preserve">Respeto y protección del medio natural.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–</w:t>
        <w:tab/>
        <w:t xml:space="preserve">Empatía, cuidado y protección de los animales. Respeto sus derechos.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–</w:t>
        <w:tab/>
        <w:t xml:space="preserve">Respeto por el patrimonio cultural presente en el medio físico.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ORGANIZACIÓN DE AULA Y DURACIÓN </w:t>
      </w:r>
    </w:p>
    <w:p w:rsidR="00000000" w:rsidDel="00000000" w:rsidP="00000000" w:rsidRDefault="00000000" w:rsidRPr="00000000" w14:paraId="0000002E">
      <w:pPr>
        <w:spacing w:line="240" w:lineRule="auto"/>
        <w:rPr/>
      </w:pPr>
      <w:r w:rsidDel="00000000" w:rsidR="00000000" w:rsidRPr="00000000">
        <w:rPr>
          <w:rtl w:val="0"/>
        </w:rPr>
        <w:t xml:space="preserve">Grupo de aula </w:t>
      </w:r>
    </w:p>
    <w:p w:rsidR="00000000" w:rsidDel="00000000" w:rsidP="00000000" w:rsidRDefault="00000000" w:rsidRPr="00000000" w14:paraId="0000002F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Duración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/>
      </w:pPr>
      <w:r w:rsidDel="00000000" w:rsidR="00000000" w:rsidRPr="00000000">
        <w:rPr>
          <w:rtl w:val="0"/>
        </w:rPr>
        <w:t xml:space="preserve">Resaltar que ser amigo o amiga de los animales consiste en respetarlos y cuidarlos de diferente manera, según sus necesidades: conviviendo con unos y respetando el hábitat donde viven libres los otros.</w:t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/>
      </w:pPr>
      <w:r w:rsidDel="00000000" w:rsidR="00000000" w:rsidRPr="00000000">
        <w:rPr>
          <w:rtl w:val="0"/>
        </w:rPr>
        <w:t xml:space="preserve">1º Cada alumno o alumna debe escribir su nombre en la ficha, o poner su mano o huella dactilar con pintura de dedos.</w:t>
      </w:r>
    </w:p>
    <w:p w:rsidR="00000000" w:rsidDel="00000000" w:rsidP="00000000" w:rsidRDefault="00000000" w:rsidRPr="00000000" w14:paraId="0000003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/>
      </w:pPr>
      <w:r w:rsidDel="00000000" w:rsidR="00000000" w:rsidRPr="00000000">
        <w:rPr>
          <w:rtl w:val="0"/>
        </w:rPr>
        <w:t xml:space="preserve">2º Comentamos la interacción emocional niño/niña-animal de familia, los animales que deben vivir con los humanos.</w:t>
      </w:r>
    </w:p>
    <w:p w:rsidR="00000000" w:rsidDel="00000000" w:rsidP="00000000" w:rsidRDefault="00000000" w:rsidRPr="00000000" w14:paraId="0000003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/>
      </w:pPr>
      <w:r w:rsidDel="00000000" w:rsidR="00000000" w:rsidRPr="00000000">
        <w:rPr>
          <w:rtl w:val="0"/>
        </w:rPr>
        <w:t xml:space="preserve">3º Comentamos las fotografías de los animales (vacas, delfines, peces, elefantes, aves), los animales que deben vivir en su medio natural.</w:t>
      </w:r>
    </w:p>
    <w:p w:rsidR="00000000" w:rsidDel="00000000" w:rsidP="00000000" w:rsidRDefault="00000000" w:rsidRPr="00000000" w14:paraId="0000003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/>
      </w:pPr>
      <w:r w:rsidDel="00000000" w:rsidR="00000000" w:rsidRPr="00000000">
        <w:rPr>
          <w:rtl w:val="0"/>
        </w:rPr>
        <w:t xml:space="preserve">4º Describimos la foto de la interacción niño/niña-paloma, que deben vivir en nuestro hábitat natural y cuidarlas.</w:t>
      </w:r>
    </w:p>
    <w:p w:rsidR="00000000" w:rsidDel="00000000" w:rsidP="00000000" w:rsidRDefault="00000000" w:rsidRPr="00000000" w14:paraId="0000003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-Podemos elaborar diferentes fichas con diferentes animales.</w:t>
      </w:r>
    </w:p>
    <w:p w:rsidR="00000000" w:rsidDel="00000000" w:rsidP="00000000" w:rsidRDefault="00000000" w:rsidRPr="00000000" w14:paraId="00000040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TRANSVERSALIDAD:</w:t>
      </w:r>
    </w:p>
    <w:p w:rsidR="00000000" w:rsidDel="00000000" w:rsidP="00000000" w:rsidRDefault="00000000" w:rsidRPr="00000000" w14:paraId="00000043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es importante presentar preguntas como las siguientes:</w:t>
      </w:r>
    </w:p>
    <w:p w:rsidR="00000000" w:rsidDel="00000000" w:rsidP="00000000" w:rsidRDefault="00000000" w:rsidRPr="00000000" w14:paraId="00000045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¿Cómo respetamos y cuidamos de nuestros compañeros y compañeras de clase? ¿Y a nuestra familia?</w:t>
      </w:r>
    </w:p>
    <w:p w:rsidR="00000000" w:rsidDel="00000000" w:rsidP="00000000" w:rsidRDefault="00000000" w:rsidRPr="00000000" w14:paraId="00000047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¿Cómo respetamos y cuidamos la playa cuando vamos en verano? ¿Y el campo cuando vamos de excursión con la escuela o la familia?</w:t>
      </w:r>
    </w:p>
    <w:p w:rsidR="00000000" w:rsidDel="00000000" w:rsidP="00000000" w:rsidRDefault="00000000" w:rsidRPr="00000000" w14:paraId="0000004A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jbpf2evQsyx7hmohu/RaAW9F0g==">AMUW2mVmJd6FpnI3UB9gec9qOVA+brBqYncDTe9blLQ3I7gHHHlRG+aEzOtd6bGEfAz1vj/8K3PBln1pk4sGpJ3drDLWOXTV9Xxe7Oayw4KHujy4EmvBvt7kHRGlJOBnBH9yyIbNu3BM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2022-03-22T08:36:00Z</dcterms:created>
</cp:coreProperties>
</file>